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51D" w:rsidRDefault="0014151D" w:rsidP="002453B4">
      <w:pPr>
        <w:tabs>
          <w:tab w:val="center" w:pos="4788"/>
          <w:tab w:val="left" w:pos="6212"/>
        </w:tabs>
        <w:ind w:left="720"/>
        <w:jc w:val="center"/>
        <w:rPr>
          <w:rFonts w:eastAsia="Times New Roman" w:cs="Times New Roman"/>
          <w:b/>
          <w:bCs/>
          <w:szCs w:val="24"/>
          <w:lang w:val="sr-Cyrl-RS"/>
        </w:rPr>
      </w:pPr>
      <w:r w:rsidRPr="0014151D">
        <w:rPr>
          <w:rFonts w:eastAsia="Times New Roman" w:cs="Times New Roman"/>
          <w:b/>
          <w:bCs/>
          <w:szCs w:val="24"/>
          <w:lang w:val="sr-Cyrl-RS"/>
        </w:rPr>
        <w:t>ОПШТИ ПОДАЦИ О ЈАВНОЈ НАБАВЦИ</w:t>
      </w:r>
    </w:p>
    <w:p w:rsidR="00060FBA" w:rsidRPr="0014151D" w:rsidRDefault="00060FBA" w:rsidP="0014151D">
      <w:pPr>
        <w:tabs>
          <w:tab w:val="center" w:pos="4788"/>
          <w:tab w:val="left" w:pos="6212"/>
        </w:tabs>
        <w:ind w:left="720"/>
        <w:jc w:val="center"/>
        <w:rPr>
          <w:rFonts w:eastAsia="Times New Roman" w:cs="Times New Roman"/>
          <w:b/>
          <w:bCs/>
          <w:szCs w:val="24"/>
          <w:lang w:val="sr-Cyrl-RS"/>
        </w:rPr>
      </w:pPr>
    </w:p>
    <w:p w:rsidR="0014151D" w:rsidRPr="0014151D" w:rsidRDefault="0014151D" w:rsidP="0014151D">
      <w:pPr>
        <w:jc w:val="both"/>
        <w:rPr>
          <w:rFonts w:eastAsia="Times New Roman" w:cs="Times New Roman"/>
          <w:sz w:val="22"/>
          <w:lang w:val="sr-Cyrl-CS"/>
        </w:rPr>
      </w:pP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14151D" w:rsidRPr="006346A5" w:rsidRDefault="0014151D" w:rsidP="0014151D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6346A5">
        <w:rPr>
          <w:rFonts w:eastAsia="Times New Roman" w:cs="Times New Roman"/>
          <w:szCs w:val="24"/>
          <w:lang w:val="sr-Cyrl-RS"/>
        </w:rPr>
        <w:t>Батајнички друм бб, Земун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B125B9">
        <w:fldChar w:fldCharType="begin"/>
      </w:r>
      <w:r w:rsidR="00B125B9">
        <w:instrText xml:space="preserve"> HYPERLINK "http://www.vudedinje.com" </w:instrText>
      </w:r>
      <w:r w:rsidR="00B125B9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B125B9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14151D">
        <w:rPr>
          <w:rFonts w:eastAsia="Times New Roman" w:cs="Times New Roman"/>
          <w:szCs w:val="20"/>
        </w:rPr>
        <w:t>2. ВРСТА ПОСТУПКА ЈАВНЕ НАБАВКЕ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RS"/>
        </w:rPr>
        <w:t>Предметна јавна набавка се спроводи у отвореном поступку.</w:t>
      </w:r>
    </w:p>
    <w:p w:rsidR="0014151D" w:rsidRPr="0014151D" w:rsidRDefault="0014151D" w:rsidP="0014151D">
      <w:pPr>
        <w:tabs>
          <w:tab w:val="left" w:pos="-426"/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</w:p>
    <w:p w:rsidR="0014151D" w:rsidRPr="0014151D" w:rsidRDefault="0014151D" w:rsidP="0014151D">
      <w:pPr>
        <w:tabs>
          <w:tab w:val="left" w:pos="-426"/>
          <w:tab w:val="left" w:pos="0"/>
        </w:tabs>
        <w:jc w:val="both"/>
        <w:rPr>
          <w:rFonts w:eastAsia="Times New Roman" w:cs="Times New Roman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3. ПРЕДМЕТ ЈАВНЕ НАБАВКЕ</w:t>
      </w:r>
    </w:p>
    <w:p w:rsidR="00C50A9E" w:rsidRPr="00C50A9E" w:rsidRDefault="0014151D" w:rsidP="00C50A9E">
      <w:pPr>
        <w:jc w:val="both"/>
        <w:rPr>
          <w:rFonts w:eastAsia="Times New Roman" w:cs="Times New Roman"/>
          <w:szCs w:val="24"/>
          <w:lang w:val="sr-Cyrl-RS"/>
        </w:rPr>
      </w:pPr>
      <w:r w:rsidRPr="0014151D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C50A9E">
        <w:rPr>
          <w:rFonts w:eastAsia="Times New Roman" w:cs="Times New Roman"/>
          <w:szCs w:val="24"/>
        </w:rPr>
        <w:t>0049</w:t>
      </w:r>
      <w:r w:rsidR="006346A5">
        <w:rPr>
          <w:rFonts w:eastAsia="Times New Roman" w:cs="Times New Roman"/>
          <w:szCs w:val="24"/>
          <w:lang w:val="ru-RU"/>
        </w:rPr>
        <w:t>/2021</w:t>
      </w:r>
      <w:r w:rsidRPr="0014151D">
        <w:rPr>
          <w:rFonts w:eastAsia="Times New Roman" w:cs="Times New Roman"/>
          <w:szCs w:val="24"/>
          <w:lang w:val="ru-RU"/>
        </w:rPr>
        <w:t xml:space="preserve"> је набавка </w:t>
      </w:r>
      <w:r w:rsidR="00C50A9E">
        <w:rPr>
          <w:rFonts w:eastAsia="Times New Roman" w:cs="Times New Roman"/>
          <w:szCs w:val="24"/>
          <w:lang w:val="ru-RU"/>
        </w:rPr>
        <w:t>добара:</w:t>
      </w:r>
      <w:r w:rsidR="00C50A9E" w:rsidRPr="00C50A9E">
        <w:rPr>
          <w:rFonts w:eastAsia="Times New Roman" w:cs="Times New Roman"/>
          <w:szCs w:val="24"/>
          <w:lang w:val="sr-Cyrl-CS"/>
        </w:rPr>
        <w:t xml:space="preserve"> </w:t>
      </w:r>
      <w:r w:rsidR="00C50A9E" w:rsidRPr="00C50A9E">
        <w:rPr>
          <w:rFonts w:eastAsia="Times New Roman" w:cs="Times New Roman"/>
          <w:szCs w:val="24"/>
          <w:lang w:val="sr-Cyrl-CS"/>
        </w:rPr>
        <w:t>Бојлер и димне цеви за грејање воде и просторија.</w:t>
      </w:r>
    </w:p>
    <w:p w:rsidR="0014151D" w:rsidRPr="0014151D" w:rsidRDefault="0014151D" w:rsidP="0014151D">
      <w:pPr>
        <w:ind w:firstLine="720"/>
        <w:jc w:val="both"/>
        <w:rPr>
          <w:rFonts w:eastAsia="Times New Roman" w:cs="Times New Roman"/>
          <w:szCs w:val="20"/>
          <w:lang w:val="sr-Cyrl-CS"/>
        </w:rPr>
      </w:pPr>
    </w:p>
    <w:p w:rsidR="0014151D" w:rsidRPr="0014151D" w:rsidRDefault="0014151D" w:rsidP="0014151D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 w:rsidRPr="0014151D">
        <w:rPr>
          <w:rFonts w:eastAsia="Times New Roman" w:cs="Times New Roman"/>
          <w:bCs/>
          <w:iCs/>
          <w:szCs w:val="24"/>
          <w:lang w:val="sr-Cyrl-CS" w:eastAsia="x-none"/>
        </w:rPr>
        <w:t xml:space="preserve">4. НАЗИВ И ОЗНАКА ИЗ ОПШТЕГ РЕЧНИКА НАБАВКЕ </w:t>
      </w:r>
    </w:p>
    <w:p w:rsidR="00C50A9E" w:rsidRPr="00247990" w:rsidRDefault="00C50A9E" w:rsidP="00C50A9E">
      <w:pPr>
        <w:rPr>
          <w:lang w:val="sr-Cyrl-RS"/>
        </w:rPr>
      </w:pPr>
      <w:r>
        <w:rPr>
          <w:rFonts w:eastAsia="Times New Roman" w:cs="Times New Roman"/>
          <w:lang w:val="sr-Cyrl-RS"/>
        </w:rPr>
        <w:t>44115200 – Материјал за водоинсталатерске послове и грејање</w:t>
      </w:r>
    </w:p>
    <w:p w:rsidR="0014151D" w:rsidRPr="0014151D" w:rsidRDefault="0014151D" w:rsidP="0014151D">
      <w:pPr>
        <w:rPr>
          <w:rFonts w:eastAsia="Times New Roman" w:cs="Times New Roman"/>
          <w:szCs w:val="20"/>
          <w:lang w:val="sr-Cyrl-RS"/>
        </w:rPr>
      </w:pPr>
    </w:p>
    <w:p w:rsidR="0014151D" w:rsidRPr="0014151D" w:rsidRDefault="0014151D" w:rsidP="0014151D">
      <w:pPr>
        <w:rPr>
          <w:rFonts w:eastAsia="Times New Roman" w:cs="Times New Roman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RS"/>
        </w:rPr>
        <w:t>5. 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4151D" w:rsidRPr="0014151D" w:rsidRDefault="0014151D" w:rsidP="0014151D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C50A9E">
        <w:rPr>
          <w:rFonts w:eastAsia="Times New Roman" w:cs="Times New Roman"/>
          <w:szCs w:val="20"/>
          <w:lang w:val="sr-Cyrl-RS"/>
        </w:rPr>
        <w:t xml:space="preserve">1.500.000,00 </w:t>
      </w:r>
      <w:r w:rsidRPr="0014151D">
        <w:rPr>
          <w:rFonts w:eastAsia="Times New Roman" w:cs="Times New Roman"/>
          <w:szCs w:val="20"/>
          <w:lang w:val="en-US"/>
        </w:rPr>
        <w:t xml:space="preserve">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14151D" w:rsidRPr="0014151D" w:rsidRDefault="0014151D" w:rsidP="0014151D">
      <w:pPr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14151D" w:rsidRPr="00986079" w:rsidRDefault="0014151D" w:rsidP="0014151D">
      <w:pPr>
        <w:autoSpaceDE w:val="0"/>
        <w:autoSpaceDN w:val="0"/>
        <w:adjustRightInd w:val="0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6. ЦИЉ ПОСТУПКА</w:t>
      </w:r>
    </w:p>
    <w:p w:rsidR="0014151D" w:rsidRPr="00986079" w:rsidRDefault="0014151D" w:rsidP="0014151D">
      <w:pPr>
        <w:jc w:val="both"/>
        <w:rPr>
          <w:rFonts w:eastAsia="Times New Roman" w:cs="Times New Roman"/>
          <w:szCs w:val="24"/>
          <w:lang w:val="sr-Cyrl-RS"/>
        </w:rPr>
      </w:pPr>
      <w:r w:rsidRPr="00986079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</w:p>
    <w:p w:rsidR="0014151D" w:rsidRPr="00986079" w:rsidRDefault="0014151D" w:rsidP="0014151D">
      <w:pPr>
        <w:jc w:val="both"/>
        <w:rPr>
          <w:rFonts w:eastAsia="Times New Roman" w:cs="Times New Roman"/>
          <w:szCs w:val="24"/>
          <w:lang w:val="sr-Cyrl-RS"/>
        </w:rPr>
      </w:pPr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7. КОНТАКТ</w:t>
      </w:r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ВУ „Дедиње“</w:t>
      </w:r>
      <w:r w:rsidR="006346A5">
        <w:rPr>
          <w:rFonts w:eastAsia="Times New Roman" w:cs="Times New Roman"/>
          <w:szCs w:val="20"/>
          <w:lang w:val="sr-Cyrl-CS"/>
        </w:rPr>
        <w:t xml:space="preserve"> Београд, Батајнички друм бб, </w:t>
      </w:r>
      <w:r w:rsidR="006346A5">
        <w:rPr>
          <w:rFonts w:eastAsia="Times New Roman" w:cs="Times New Roman"/>
          <w:szCs w:val="20"/>
        </w:rPr>
        <w:t xml:space="preserve">email : </w:t>
      </w:r>
      <w:hyperlink r:id="rId5" w:history="1">
        <w:r w:rsidR="006346A5" w:rsidRPr="002B5E0A">
          <w:rPr>
            <w:rStyle w:val="Hyperlink"/>
            <w:rFonts w:eastAsia="Times New Roman" w:cs="Times New Roman"/>
            <w:szCs w:val="20"/>
          </w:rPr>
          <w:t>office@vudedinje.com</w:t>
        </w:r>
      </w:hyperlink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CS"/>
        </w:rPr>
      </w:pPr>
    </w:p>
    <w:p w:rsidR="0014151D" w:rsidRPr="00986079" w:rsidRDefault="00C50A9E" w:rsidP="0014151D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Спецификација:</w:t>
      </w:r>
    </w:p>
    <w:tbl>
      <w:tblPr>
        <w:tblW w:w="9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5896"/>
        <w:gridCol w:w="1276"/>
        <w:gridCol w:w="1559"/>
      </w:tblGrid>
      <w:tr w:rsidR="00C50A9E" w:rsidRPr="00C50A9E" w:rsidTr="00C50A9E">
        <w:trPr>
          <w:trHeight w:val="288"/>
        </w:trPr>
        <w:tc>
          <w:tcPr>
            <w:tcW w:w="655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  <w:r w:rsidRPr="00C50A9E">
              <w:rPr>
                <w:rFonts w:eastAsia="Calibri" w:cs="Times New Roman"/>
                <w:bCs/>
                <w:szCs w:val="24"/>
                <w:lang w:val="en-US"/>
              </w:rPr>
              <w:t>РБ</w:t>
            </w:r>
          </w:p>
        </w:tc>
        <w:tc>
          <w:tcPr>
            <w:tcW w:w="5896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  <w:r w:rsidRPr="00C50A9E">
              <w:rPr>
                <w:rFonts w:eastAsia="Calibri" w:cs="Times New Roman"/>
                <w:bCs/>
                <w:szCs w:val="24"/>
                <w:lang w:val="en-US"/>
              </w:rPr>
              <w:t>НАЗИВ</w:t>
            </w:r>
          </w:p>
        </w:tc>
        <w:tc>
          <w:tcPr>
            <w:tcW w:w="1276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  <w:r w:rsidRPr="00C50A9E">
              <w:rPr>
                <w:rFonts w:eastAsia="Calibri" w:cs="Times New Roman"/>
                <w:bCs/>
                <w:szCs w:val="24"/>
                <w:lang w:val="en-US"/>
              </w:rPr>
              <w:t>Ј</w:t>
            </w:r>
            <w:r w:rsidRPr="00C50A9E">
              <w:rPr>
                <w:rFonts w:eastAsia="Calibri" w:cs="Times New Roman"/>
                <w:bCs/>
                <w:szCs w:val="24"/>
                <w:lang w:val="sr-Cyrl-RS"/>
              </w:rPr>
              <w:t>ед. мере</w:t>
            </w:r>
          </w:p>
        </w:tc>
        <w:tc>
          <w:tcPr>
            <w:tcW w:w="1559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bCs/>
                <w:szCs w:val="24"/>
                <w:lang w:val="ru-RU"/>
              </w:rPr>
              <w:t>Колич.</w:t>
            </w:r>
          </w:p>
        </w:tc>
      </w:tr>
      <w:tr w:rsidR="00C50A9E" w:rsidRPr="00C50A9E" w:rsidTr="00C50A9E">
        <w:trPr>
          <w:trHeight w:val="288"/>
        </w:trPr>
        <w:tc>
          <w:tcPr>
            <w:tcW w:w="655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bCs/>
                <w:szCs w:val="24"/>
                <w:lang w:val="sr-Cyrl-RS"/>
              </w:rPr>
              <w:t>1.</w:t>
            </w:r>
          </w:p>
        </w:tc>
        <w:tc>
          <w:tcPr>
            <w:tcW w:w="5896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bCs/>
                <w:szCs w:val="24"/>
                <w:lang w:val="sr-Cyrl-RS"/>
              </w:rPr>
              <w:t>2.</w:t>
            </w:r>
          </w:p>
        </w:tc>
        <w:tc>
          <w:tcPr>
            <w:tcW w:w="1276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bCs/>
                <w:szCs w:val="24"/>
                <w:lang w:val="sr-Cyrl-RS"/>
              </w:rPr>
              <w:t>3.</w:t>
            </w:r>
          </w:p>
        </w:tc>
        <w:tc>
          <w:tcPr>
            <w:tcW w:w="1559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ru-RU"/>
              </w:rPr>
            </w:pPr>
            <w:r w:rsidRPr="00C50A9E">
              <w:rPr>
                <w:rFonts w:eastAsia="Calibri" w:cs="Times New Roman"/>
                <w:bCs/>
                <w:szCs w:val="24"/>
                <w:lang w:val="ru-RU"/>
              </w:rPr>
              <w:t>4.</w:t>
            </w:r>
          </w:p>
        </w:tc>
      </w:tr>
      <w:tr w:rsidR="00C50A9E" w:rsidRPr="00C50A9E" w:rsidTr="00C50A9E">
        <w:trPr>
          <w:trHeight w:val="397"/>
        </w:trPr>
        <w:tc>
          <w:tcPr>
            <w:tcW w:w="655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szCs w:val="24"/>
                <w:lang w:val="sr-Cyrl-RS"/>
              </w:rPr>
              <w:t>1.</w:t>
            </w:r>
          </w:p>
        </w:tc>
        <w:tc>
          <w:tcPr>
            <w:tcW w:w="5896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szCs w:val="24"/>
                <w:lang w:val="sr-Cyrl-RS"/>
              </w:rPr>
              <w:t>Дефектажа квара</w:t>
            </w:r>
          </w:p>
        </w:tc>
        <w:tc>
          <w:tcPr>
            <w:tcW w:w="1276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szCs w:val="24"/>
                <w:lang w:val="sr-Cyrl-RS"/>
              </w:rPr>
              <w:t>ком</w:t>
            </w:r>
          </w:p>
        </w:tc>
        <w:tc>
          <w:tcPr>
            <w:tcW w:w="1559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szCs w:val="24"/>
                <w:lang w:val="sr-Cyrl-RS"/>
              </w:rPr>
              <w:t>1</w:t>
            </w:r>
          </w:p>
        </w:tc>
      </w:tr>
      <w:tr w:rsidR="00C50A9E" w:rsidRPr="00C50A9E" w:rsidTr="00C50A9E">
        <w:trPr>
          <w:trHeight w:val="397"/>
        </w:trPr>
        <w:tc>
          <w:tcPr>
            <w:tcW w:w="655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szCs w:val="24"/>
                <w:lang w:val="sr-Cyrl-RS"/>
              </w:rPr>
              <w:t>2.</w:t>
            </w:r>
          </w:p>
        </w:tc>
        <w:tc>
          <w:tcPr>
            <w:tcW w:w="5896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szCs w:val="24"/>
                <w:lang w:val="sr-Cyrl-RS"/>
              </w:rPr>
              <w:t>Набавка, испорука и замена димних цеви прве промаје Д=1739 мм</w:t>
            </w:r>
          </w:p>
        </w:tc>
        <w:tc>
          <w:tcPr>
            <w:tcW w:w="1276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szCs w:val="24"/>
                <w:lang w:val="sr-Cyrl-RS"/>
              </w:rPr>
              <w:t>ком</w:t>
            </w:r>
          </w:p>
        </w:tc>
        <w:tc>
          <w:tcPr>
            <w:tcW w:w="1559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szCs w:val="24"/>
                <w:lang w:val="sr-Cyrl-RS"/>
              </w:rPr>
              <w:t>33</w:t>
            </w:r>
          </w:p>
        </w:tc>
      </w:tr>
      <w:tr w:rsidR="00C50A9E" w:rsidRPr="00C50A9E" w:rsidTr="00C50A9E">
        <w:trPr>
          <w:trHeight w:val="397"/>
        </w:trPr>
        <w:tc>
          <w:tcPr>
            <w:tcW w:w="655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szCs w:val="24"/>
                <w:lang w:val="sr-Cyrl-RS"/>
              </w:rPr>
              <w:t>3.</w:t>
            </w:r>
          </w:p>
        </w:tc>
        <w:tc>
          <w:tcPr>
            <w:tcW w:w="5896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szCs w:val="24"/>
                <w:lang w:val="sr-Cyrl-RS"/>
              </w:rPr>
              <w:t>Набавка, испорука и замена димних цеви друге промаје Д=2262 мм</w:t>
            </w:r>
          </w:p>
        </w:tc>
        <w:tc>
          <w:tcPr>
            <w:tcW w:w="1276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szCs w:val="24"/>
                <w:lang w:val="sr-Cyrl-RS"/>
              </w:rPr>
              <w:t>ком</w:t>
            </w:r>
          </w:p>
        </w:tc>
        <w:tc>
          <w:tcPr>
            <w:tcW w:w="1559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szCs w:val="24"/>
                <w:lang w:val="sr-Cyrl-RS"/>
              </w:rPr>
              <w:t>31</w:t>
            </w:r>
          </w:p>
        </w:tc>
      </w:tr>
      <w:tr w:rsidR="00C50A9E" w:rsidRPr="00C50A9E" w:rsidTr="00C50A9E">
        <w:trPr>
          <w:trHeight w:val="397"/>
        </w:trPr>
        <w:tc>
          <w:tcPr>
            <w:tcW w:w="655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szCs w:val="24"/>
                <w:lang w:val="sr-Cyrl-RS"/>
              </w:rPr>
              <w:t>4.</w:t>
            </w:r>
          </w:p>
        </w:tc>
        <w:tc>
          <w:tcPr>
            <w:tcW w:w="5896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szCs w:val="24"/>
                <w:lang w:val="sr-Cyrl-RS"/>
              </w:rPr>
              <w:t>Набавка, испорука, демонтажа старог и монтажа новог бојлера од 2м3</w:t>
            </w:r>
          </w:p>
        </w:tc>
        <w:tc>
          <w:tcPr>
            <w:tcW w:w="1276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szCs w:val="24"/>
                <w:lang w:val="sr-Cyrl-RS"/>
              </w:rPr>
              <w:t>ком</w:t>
            </w:r>
          </w:p>
        </w:tc>
        <w:tc>
          <w:tcPr>
            <w:tcW w:w="1559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szCs w:val="24"/>
                <w:lang w:val="sr-Cyrl-RS"/>
              </w:rPr>
              <w:t>1</w:t>
            </w:r>
          </w:p>
        </w:tc>
      </w:tr>
      <w:tr w:rsidR="00C50A9E" w:rsidRPr="00C50A9E" w:rsidTr="00C50A9E">
        <w:trPr>
          <w:trHeight w:val="397"/>
        </w:trPr>
        <w:tc>
          <w:tcPr>
            <w:tcW w:w="655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szCs w:val="24"/>
                <w:lang w:val="sr-Cyrl-RS"/>
              </w:rPr>
              <w:t>5.</w:t>
            </w:r>
          </w:p>
        </w:tc>
        <w:tc>
          <w:tcPr>
            <w:tcW w:w="5896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szCs w:val="24"/>
                <w:lang w:val="sr-Cyrl-RS"/>
              </w:rPr>
              <w:t>Пуштање у пробни рад</w:t>
            </w:r>
          </w:p>
        </w:tc>
        <w:tc>
          <w:tcPr>
            <w:tcW w:w="1276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szCs w:val="24"/>
                <w:lang w:val="sr-Cyrl-RS"/>
              </w:rPr>
              <w:t>ком</w:t>
            </w:r>
          </w:p>
        </w:tc>
        <w:tc>
          <w:tcPr>
            <w:tcW w:w="1559" w:type="dxa"/>
            <w:vAlign w:val="center"/>
          </w:tcPr>
          <w:p w:rsidR="00C50A9E" w:rsidRPr="00C50A9E" w:rsidRDefault="00C50A9E" w:rsidP="00C50A9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C50A9E">
              <w:rPr>
                <w:rFonts w:eastAsia="Calibri" w:cs="Times New Roman"/>
                <w:szCs w:val="24"/>
                <w:lang w:val="sr-Cyrl-RS"/>
              </w:rPr>
              <w:t>1</w:t>
            </w:r>
          </w:p>
        </w:tc>
      </w:tr>
    </w:tbl>
    <w:p w:rsidR="00334740" w:rsidRPr="00986079" w:rsidRDefault="00334740" w:rsidP="0014151D"/>
    <w:p w:rsidR="00DB7A0D" w:rsidRDefault="00DB7A0D" w:rsidP="00DB7A0D">
      <w:pPr>
        <w:jc w:val="both"/>
        <w:rPr>
          <w:rFonts w:eastAsia="Times New Roman" w:cs="Times New Roman"/>
          <w:szCs w:val="24"/>
          <w:lang w:val="sr-Cyrl-CS"/>
        </w:rPr>
      </w:pPr>
      <w:r w:rsidRPr="00DB7A0D">
        <w:rPr>
          <w:lang w:val="sr-Cyrl-RS"/>
        </w:rPr>
        <w:t>Испорука и монтажа: фцо -</w:t>
      </w:r>
      <w:r>
        <w:rPr>
          <w:b/>
          <w:lang w:val="sr-Cyrl-RS"/>
        </w:rPr>
        <w:t xml:space="preserve"> </w:t>
      </w:r>
      <w:r w:rsidRPr="00DB7A0D">
        <w:rPr>
          <w:rFonts w:eastAsia="Times New Roman" w:cs="Times New Roman"/>
          <w:szCs w:val="24"/>
        </w:rPr>
        <w:t xml:space="preserve">fco: </w:t>
      </w:r>
      <w:r w:rsidRPr="00DB7A0D">
        <w:rPr>
          <w:rFonts w:eastAsia="Times New Roman" w:cs="Times New Roman"/>
          <w:szCs w:val="24"/>
          <w:lang w:val="sr-Cyrl-RS"/>
        </w:rPr>
        <w:t>ВСХ „Звездара“, ул. Батутова бр. 21, Зведара, Београд</w:t>
      </w:r>
      <w:r w:rsidRPr="00DB7A0D">
        <w:rPr>
          <w:rFonts w:eastAsia="Times New Roman" w:cs="Times New Roman"/>
          <w:szCs w:val="24"/>
          <w:lang w:val="sr-Cyrl-CS"/>
        </w:rPr>
        <w:t>.</w:t>
      </w:r>
    </w:p>
    <w:p w:rsidR="00DB7A0D" w:rsidRPr="00DB7A0D" w:rsidRDefault="00DB7A0D" w:rsidP="00DB7A0D">
      <w:pPr>
        <w:jc w:val="both"/>
        <w:rPr>
          <w:rFonts w:eastAsia="Times New Roman" w:cs="Times New Roman"/>
          <w:szCs w:val="24"/>
          <w:lang w:val="sr-Cyrl-CS"/>
        </w:rPr>
      </w:pPr>
      <w:bookmarkStart w:id="0" w:name="_GoBack"/>
      <w:bookmarkEnd w:id="0"/>
    </w:p>
    <w:p w:rsidR="00986079" w:rsidRPr="00B125B9" w:rsidRDefault="00986079">
      <w:pPr>
        <w:rPr>
          <w:b/>
          <w:lang w:val="sr-Cyrl-RS"/>
        </w:rPr>
      </w:pPr>
    </w:p>
    <w:sectPr w:rsidR="00986079" w:rsidRPr="00B125B9" w:rsidSect="008A0FF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21BC4F57"/>
    <w:multiLevelType w:val="hybridMultilevel"/>
    <w:tmpl w:val="08E4912C"/>
    <w:lvl w:ilvl="0" w:tplc="3E3A8D88">
      <w:start w:val="1"/>
      <w:numFmt w:val="decimal"/>
      <w:lvlText w:val="%1)"/>
      <w:lvlJc w:val="left"/>
      <w:pPr>
        <w:ind w:left="720" w:hanging="360"/>
      </w:pPr>
      <w:rPr>
        <w:rFonts w:eastAsia="Arial Unicode MS" w:cs="Times New Roman" w:hint="default"/>
        <w:color w:val="FF000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DE72B61"/>
    <w:multiLevelType w:val="hybridMultilevel"/>
    <w:tmpl w:val="AEE8B13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60FBA"/>
    <w:rsid w:val="00074F77"/>
    <w:rsid w:val="000B65DE"/>
    <w:rsid w:val="0014151D"/>
    <w:rsid w:val="002453B4"/>
    <w:rsid w:val="002644C8"/>
    <w:rsid w:val="00334740"/>
    <w:rsid w:val="003D4FEE"/>
    <w:rsid w:val="00470F46"/>
    <w:rsid w:val="006346A5"/>
    <w:rsid w:val="0066588D"/>
    <w:rsid w:val="006C4745"/>
    <w:rsid w:val="007205C4"/>
    <w:rsid w:val="00843F7B"/>
    <w:rsid w:val="00876A82"/>
    <w:rsid w:val="008A0FF2"/>
    <w:rsid w:val="00912A3A"/>
    <w:rsid w:val="00935F8E"/>
    <w:rsid w:val="009404BC"/>
    <w:rsid w:val="00965861"/>
    <w:rsid w:val="00986079"/>
    <w:rsid w:val="009C5149"/>
    <w:rsid w:val="00A4492C"/>
    <w:rsid w:val="00A86EC2"/>
    <w:rsid w:val="00AF0053"/>
    <w:rsid w:val="00B125B9"/>
    <w:rsid w:val="00B306F0"/>
    <w:rsid w:val="00B75112"/>
    <w:rsid w:val="00BD2363"/>
    <w:rsid w:val="00C04A1C"/>
    <w:rsid w:val="00C50A9E"/>
    <w:rsid w:val="00C94927"/>
    <w:rsid w:val="00CB4E8B"/>
    <w:rsid w:val="00D0713E"/>
    <w:rsid w:val="00DB01F7"/>
    <w:rsid w:val="00DB7A0D"/>
    <w:rsid w:val="00E16D97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8DD96"/>
  <w15:docId w15:val="{AF4F45E4-B0FF-46BF-8386-18A571A78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46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ffice@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38</cp:revision>
  <dcterms:created xsi:type="dcterms:W3CDTF">2020-08-05T12:07:00Z</dcterms:created>
  <dcterms:modified xsi:type="dcterms:W3CDTF">2021-09-28T07:36:00Z</dcterms:modified>
</cp:coreProperties>
</file>